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610D2" w14:textId="77777777" w:rsidR="006542A3" w:rsidRPr="006542A3" w:rsidRDefault="006542A3" w:rsidP="006542A3">
      <w:pPr>
        <w:jc w:val="center"/>
        <w:rPr>
          <w:b/>
        </w:rPr>
      </w:pPr>
      <w:r w:rsidRPr="006542A3">
        <w:rPr>
          <w:b/>
        </w:rPr>
        <w:t xml:space="preserve">Meeting </w:t>
      </w:r>
      <w:r w:rsidRPr="006542A3">
        <w:rPr>
          <w:b/>
        </w:rPr>
        <w:br/>
        <w:t>Tilton Conservation Commission</w:t>
      </w:r>
    </w:p>
    <w:p w14:paraId="4EB89C4C" w14:textId="7AAA7AB6" w:rsidR="006542A3" w:rsidRPr="006542A3" w:rsidRDefault="00AF660C" w:rsidP="00F166F4">
      <w:pPr>
        <w:jc w:val="center"/>
        <w:rPr>
          <w:b/>
        </w:rPr>
      </w:pPr>
      <w:r>
        <w:rPr>
          <w:b/>
        </w:rPr>
        <w:t>First</w:t>
      </w:r>
      <w:r w:rsidR="00A84CEC">
        <w:rPr>
          <w:b/>
        </w:rPr>
        <w:t xml:space="preserve"> Floor </w:t>
      </w:r>
      <w:r w:rsidR="00CF2938">
        <w:rPr>
          <w:b/>
        </w:rPr>
        <w:t>M</w:t>
      </w:r>
      <w:r w:rsidR="00A84CEC">
        <w:rPr>
          <w:b/>
        </w:rPr>
        <w:t>eeting Room</w:t>
      </w:r>
      <w:r w:rsidR="006542A3" w:rsidRPr="006542A3">
        <w:rPr>
          <w:b/>
        </w:rPr>
        <w:br/>
      </w:r>
      <w:r w:rsidR="00D8306D">
        <w:rPr>
          <w:b/>
        </w:rPr>
        <w:t>December 15</w:t>
      </w:r>
      <w:r w:rsidR="00B67A9E">
        <w:rPr>
          <w:b/>
        </w:rPr>
        <w:t>,</w:t>
      </w:r>
      <w:r w:rsidR="006542A3" w:rsidRPr="006542A3">
        <w:rPr>
          <w:b/>
        </w:rPr>
        <w:t xml:space="preserve"> 2025</w:t>
      </w:r>
      <w:r w:rsidR="006542A3" w:rsidRPr="006542A3">
        <w:rPr>
          <w:b/>
        </w:rPr>
        <w:br/>
        <w:t>MINUTES</w:t>
      </w:r>
    </w:p>
    <w:p w14:paraId="1B50E268" w14:textId="3592BD75" w:rsidR="006542A3" w:rsidRPr="006542A3" w:rsidRDefault="006542A3" w:rsidP="006542A3">
      <w:r w:rsidRPr="006542A3">
        <w:rPr>
          <w:b/>
          <w:bCs/>
        </w:rPr>
        <w:t>Present:</w:t>
      </w:r>
      <w:r w:rsidRPr="006542A3">
        <w:t xml:space="preserve"> </w:t>
      </w:r>
      <w:r w:rsidR="002113A9">
        <w:t xml:space="preserve">Chuck Mitchell, </w:t>
      </w:r>
      <w:r w:rsidR="00AF660C">
        <w:t xml:space="preserve">Jim Cropsey, Helen Hanks, </w:t>
      </w:r>
      <w:r w:rsidRPr="006542A3">
        <w:t xml:space="preserve">Bob Hardy, </w:t>
      </w:r>
      <w:r w:rsidR="00D8306D">
        <w:t xml:space="preserve">Ken Norton, </w:t>
      </w:r>
      <w:r w:rsidRPr="006542A3">
        <w:t>Paul Rushlow,</w:t>
      </w:r>
      <w:r w:rsidR="00AF660C">
        <w:t xml:space="preserve"> </w:t>
      </w:r>
      <w:r w:rsidR="00D8306D">
        <w:br/>
        <w:t xml:space="preserve">               Peter Spear, </w:t>
      </w:r>
      <w:r w:rsidR="00AF660C">
        <w:t>and</w:t>
      </w:r>
      <w:r w:rsidR="00D8306D" w:rsidRPr="00D8306D">
        <w:t xml:space="preserve"> </w:t>
      </w:r>
      <w:r w:rsidR="00D8306D">
        <w:t>Kathi Mitchell</w:t>
      </w:r>
      <w:r w:rsidR="00D8306D">
        <w:br/>
      </w:r>
      <w:r w:rsidR="00384154" w:rsidRPr="00384154">
        <w:rPr>
          <w:b/>
          <w:bCs/>
        </w:rPr>
        <w:t>Guest:</w:t>
      </w:r>
      <w:r w:rsidR="00384154">
        <w:t xml:space="preserve"> </w:t>
      </w:r>
      <w:r w:rsidR="00AF660C">
        <w:t>Matthew Morris</w:t>
      </w:r>
    </w:p>
    <w:p w14:paraId="72A7DD71" w14:textId="61383796" w:rsidR="006542A3" w:rsidRPr="006542A3" w:rsidRDefault="006542A3" w:rsidP="006542A3">
      <w:r w:rsidRPr="006542A3">
        <w:t xml:space="preserve">The chair opened the meeting at </w:t>
      </w:r>
      <w:r w:rsidR="00D8306D">
        <w:t>5:35</w:t>
      </w:r>
      <w:r w:rsidR="001116DB">
        <w:t xml:space="preserve"> </w:t>
      </w:r>
      <w:r w:rsidRPr="006542A3">
        <w:t>PM</w:t>
      </w:r>
    </w:p>
    <w:p w14:paraId="2BBC30C7" w14:textId="0C22D112" w:rsidR="003F16B4" w:rsidRDefault="003F16B4" w:rsidP="00AF660C">
      <w:pPr>
        <w:numPr>
          <w:ilvl w:val="0"/>
          <w:numId w:val="2"/>
        </w:numPr>
      </w:pPr>
      <w:r w:rsidRPr="00AF660C">
        <w:rPr>
          <w:b/>
        </w:rPr>
        <w:t>Minutes:</w:t>
      </w:r>
      <w:r>
        <w:t xml:space="preserve"> </w:t>
      </w:r>
      <w:r w:rsidR="00D8306D">
        <w:t>Bob</w:t>
      </w:r>
      <w:r w:rsidR="00C00EB1">
        <w:t xml:space="preserve"> made a </w:t>
      </w:r>
      <w:r w:rsidR="00C00EB1" w:rsidRPr="00AF660C">
        <w:rPr>
          <w:b/>
          <w:bCs/>
          <w:u w:val="single"/>
        </w:rPr>
        <w:t>motion</w:t>
      </w:r>
      <w:r w:rsidR="00C00EB1">
        <w:t xml:space="preserve"> to accept the </w:t>
      </w:r>
      <w:r w:rsidR="00D8306D">
        <w:t>November</w:t>
      </w:r>
      <w:r w:rsidR="00B67A9E">
        <w:t xml:space="preserve"> </w:t>
      </w:r>
      <w:r w:rsidR="00C00EB1">
        <w:t xml:space="preserve">minutes </w:t>
      </w:r>
      <w:r w:rsidR="00D8306D">
        <w:t>edited to remove seven storage units to six buildings</w:t>
      </w:r>
      <w:r w:rsidR="00C00EB1">
        <w:t xml:space="preserve">. </w:t>
      </w:r>
      <w:r w:rsidR="00A84CEC">
        <w:t>Bob</w:t>
      </w:r>
      <w:r w:rsidR="00C00EB1">
        <w:t xml:space="preserve"> seconded the motion, and the minutes were accepted.</w:t>
      </w:r>
    </w:p>
    <w:p w14:paraId="1C5A407C" w14:textId="2762B4F4" w:rsidR="00B617F1" w:rsidRPr="00B617F1" w:rsidRDefault="00C00EB1" w:rsidP="00673BDC">
      <w:pPr>
        <w:numPr>
          <w:ilvl w:val="0"/>
          <w:numId w:val="2"/>
        </w:numPr>
        <w:rPr>
          <w:bCs/>
        </w:rPr>
      </w:pPr>
      <w:r w:rsidRPr="00B67A9E">
        <w:rPr>
          <w:b/>
        </w:rPr>
        <w:t>Old Business:</w:t>
      </w:r>
      <w:r w:rsidRPr="00B67A9E">
        <w:rPr>
          <w:b/>
        </w:rPr>
        <w:br/>
        <w:t>a) Salmon Run –</w:t>
      </w:r>
      <w:r w:rsidR="00AF660C">
        <w:rPr>
          <w:b/>
        </w:rPr>
        <w:t xml:space="preserve"> </w:t>
      </w:r>
      <w:r w:rsidR="00AF660C" w:rsidRPr="00AF660C">
        <w:rPr>
          <w:bCs/>
        </w:rPr>
        <w:t xml:space="preserve">The chair </w:t>
      </w:r>
      <w:r w:rsidR="00D8306D">
        <w:rPr>
          <w:bCs/>
        </w:rPr>
        <w:t xml:space="preserve">is waiting for an invoice from Dylan McGuffin to remove invasives from the edge of Salmon Run. </w:t>
      </w:r>
      <w:r w:rsidR="00B617F1">
        <w:rPr>
          <w:bCs/>
        </w:rPr>
        <w:t>Special thanks to Ken for putting up the chain at the parking lot to keep snowplows from destroying test well covers and to keep cars from doing wheelies</w:t>
      </w:r>
      <w:r w:rsidR="006E6EEC">
        <w:rPr>
          <w:bCs/>
        </w:rPr>
        <w:t xml:space="preserve"> in the lot</w:t>
      </w:r>
      <w:r w:rsidR="00B617F1">
        <w:rPr>
          <w:bCs/>
        </w:rPr>
        <w:t>.</w:t>
      </w:r>
      <w:r w:rsidR="00B617F1">
        <w:rPr>
          <w:bCs/>
        </w:rPr>
        <w:br/>
      </w:r>
      <w:r w:rsidRPr="00B67A9E">
        <w:rPr>
          <w:b/>
        </w:rPr>
        <w:t>b) WRTA</w:t>
      </w:r>
      <w:r w:rsidRPr="00B67A9E">
        <w:rPr>
          <w:bCs/>
        </w:rPr>
        <w:t xml:space="preserve"> –</w:t>
      </w:r>
      <w:r w:rsidR="00B617F1">
        <w:rPr>
          <w:bCs/>
        </w:rPr>
        <w:t xml:space="preserve"> The cleanup at the I-93 accident scene is still an issue. NH DOT has given permission for the cleanup but there have been weather delays. Ken reports that </w:t>
      </w:r>
      <w:proofErr w:type="spellStart"/>
      <w:r w:rsidR="00B617F1">
        <w:rPr>
          <w:bCs/>
        </w:rPr>
        <w:t>Nucar</w:t>
      </w:r>
      <w:proofErr w:type="spellEnd"/>
      <w:r w:rsidR="00B617F1">
        <w:rPr>
          <w:bCs/>
        </w:rPr>
        <w:t xml:space="preserve"> trash is still blowing down the hill toward the trail. This is a continuing problem that will have to be addressed again in the spring. Jim spoke to someone at the car wash nearby, and they </w:t>
      </w:r>
      <w:proofErr w:type="gramStart"/>
      <w:r w:rsidR="00B617F1">
        <w:rPr>
          <w:bCs/>
        </w:rPr>
        <w:t>plan</w:t>
      </w:r>
      <w:proofErr w:type="gramEnd"/>
      <w:r w:rsidR="00B617F1">
        <w:rPr>
          <w:bCs/>
        </w:rPr>
        <w:t xml:space="preserve"> to clean the area near their property in the spring. There was a discussion about sending letters of thanks to businesses/people who make the effort to clean properties in town. There is still no update on the status of the grant, but it appears that there were a lot of entries.</w:t>
      </w:r>
      <w:r w:rsidR="005E4ED4">
        <w:rPr>
          <w:bCs/>
        </w:rPr>
        <w:br/>
      </w:r>
      <w:r w:rsidR="005E4ED4" w:rsidRPr="005E4ED4">
        <w:rPr>
          <w:b/>
        </w:rPr>
        <w:t>c</w:t>
      </w:r>
      <w:r w:rsidR="005E4ED4" w:rsidRPr="009720BA">
        <w:rPr>
          <w:b/>
        </w:rPr>
        <w:t>) Conservation Easemen</w:t>
      </w:r>
      <w:r w:rsidR="005E4ED4" w:rsidRPr="005E4ED4">
        <w:rPr>
          <w:b/>
        </w:rPr>
        <w:t>ts</w:t>
      </w:r>
      <w:r w:rsidR="005E4ED4">
        <w:rPr>
          <w:b/>
        </w:rPr>
        <w:t xml:space="preserve"> </w:t>
      </w:r>
      <w:r w:rsidR="005E4ED4" w:rsidRPr="005E4ED4">
        <w:rPr>
          <w:b/>
        </w:rPr>
        <w:t>–</w:t>
      </w:r>
      <w:r w:rsidR="00B617F1">
        <w:rPr>
          <w:b/>
        </w:rPr>
        <w:t xml:space="preserve"> </w:t>
      </w:r>
      <w:r w:rsidR="00B617F1" w:rsidRPr="00B617F1">
        <w:rPr>
          <w:bCs/>
        </w:rPr>
        <w:t xml:space="preserve">Members discussed how to </w:t>
      </w:r>
      <w:r w:rsidR="00B617F1">
        <w:rPr>
          <w:bCs/>
        </w:rPr>
        <w:t>proceed with the goal of protecting and preserving open spaces</w:t>
      </w:r>
      <w:r w:rsidR="006E6EEC">
        <w:rPr>
          <w:bCs/>
        </w:rPr>
        <w:t>/properties</w:t>
      </w:r>
      <w:r w:rsidR="00B617F1">
        <w:rPr>
          <w:bCs/>
        </w:rPr>
        <w:t xml:space="preserve"> in Tilton before they are all gone. </w:t>
      </w:r>
      <w:r w:rsidR="006E6EEC">
        <w:rPr>
          <w:bCs/>
        </w:rPr>
        <w:t>Matthew agreed to assist the commission in this complex matter. The January meeting will be dedicated to a workshop as we consider maps, develop a rating system, review goals, and begin the process of working with interested landowners.</w:t>
      </w:r>
    </w:p>
    <w:p w14:paraId="43C6CE15" w14:textId="77777777" w:rsidR="005E4ED4" w:rsidRDefault="00CF2938" w:rsidP="0017420C">
      <w:pPr>
        <w:numPr>
          <w:ilvl w:val="0"/>
          <w:numId w:val="2"/>
        </w:numPr>
        <w:rPr>
          <w:b/>
        </w:rPr>
      </w:pPr>
      <w:r w:rsidRPr="005E4ED4">
        <w:rPr>
          <w:b/>
        </w:rPr>
        <w:t>New Business:</w:t>
      </w:r>
      <w:r w:rsidR="005E4ED4">
        <w:rPr>
          <w:b/>
        </w:rPr>
        <w:t xml:space="preserve"> There was no new business.</w:t>
      </w:r>
    </w:p>
    <w:p w14:paraId="50898138" w14:textId="604EA45D" w:rsidR="006873F5" w:rsidRPr="006E6EEC" w:rsidRDefault="006873F5" w:rsidP="006E6EEC">
      <w:pPr>
        <w:numPr>
          <w:ilvl w:val="0"/>
          <w:numId w:val="2"/>
        </w:numPr>
        <w:rPr>
          <w:b/>
        </w:rPr>
      </w:pPr>
      <w:r>
        <w:rPr>
          <w:b/>
        </w:rPr>
        <w:t>Correspondence:</w:t>
      </w:r>
      <w:r>
        <w:rPr>
          <w:b/>
        </w:rPr>
        <w:br/>
        <w:t xml:space="preserve">a) </w:t>
      </w:r>
      <w:r w:rsidR="006E6EEC" w:rsidRPr="006E6EEC">
        <w:rPr>
          <w:bCs/>
        </w:rPr>
        <w:t>NH DES Huckins Dam Project 11-20-25</w:t>
      </w:r>
      <w:r w:rsidR="006E6EEC">
        <w:rPr>
          <w:b/>
        </w:rPr>
        <w:br/>
      </w:r>
      <w:r w:rsidRPr="006E6EEC">
        <w:rPr>
          <w:b/>
        </w:rPr>
        <w:t xml:space="preserve">b) </w:t>
      </w:r>
      <w:r w:rsidR="006E6EEC" w:rsidRPr="006E6EEC">
        <w:rPr>
          <w:bCs/>
        </w:rPr>
        <w:t>Emails from Scott Hilliard Re: I-93 Cleanup</w:t>
      </w:r>
      <w:r w:rsidR="006E6EEC">
        <w:rPr>
          <w:bCs/>
        </w:rPr>
        <w:t xml:space="preserve"> and delays</w:t>
      </w:r>
      <w:r w:rsidR="006E6EEC">
        <w:rPr>
          <w:bCs/>
        </w:rPr>
        <w:br/>
      </w:r>
      <w:r w:rsidRPr="006E6EEC">
        <w:rPr>
          <w:b/>
        </w:rPr>
        <w:t xml:space="preserve">c) </w:t>
      </w:r>
      <w:r w:rsidR="006E6EEC" w:rsidRPr="006E6EEC">
        <w:rPr>
          <w:bCs/>
        </w:rPr>
        <w:t xml:space="preserve">NH DES Email from Julie Spencer </w:t>
      </w:r>
      <w:r w:rsidR="006E6EEC">
        <w:rPr>
          <w:bCs/>
        </w:rPr>
        <w:t>Re: Asbestos 11-24-25</w:t>
      </w:r>
      <w:r w:rsidR="006E6EEC">
        <w:rPr>
          <w:bCs/>
        </w:rPr>
        <w:br/>
      </w:r>
      <w:r w:rsidRPr="006E6EEC">
        <w:rPr>
          <w:b/>
        </w:rPr>
        <w:t xml:space="preserve">d) </w:t>
      </w:r>
      <w:r w:rsidR="006E6EEC">
        <w:rPr>
          <w:bCs/>
        </w:rPr>
        <w:t>Langan Engineering Email from Kate Bossert Re: Business Park Drive request for information</w:t>
      </w:r>
      <w:r w:rsidR="006E6EEC">
        <w:rPr>
          <w:bCs/>
        </w:rPr>
        <w:br/>
        <w:t xml:space="preserve">    12-3-25</w:t>
      </w:r>
    </w:p>
    <w:p w14:paraId="0D1B1070" w14:textId="3980D874" w:rsidR="0098140A" w:rsidRPr="006E6EEC" w:rsidRDefault="008E2A8B" w:rsidP="006E6EEC">
      <w:pPr>
        <w:pStyle w:val="ListParagraph"/>
        <w:numPr>
          <w:ilvl w:val="0"/>
          <w:numId w:val="2"/>
        </w:numPr>
        <w:rPr>
          <w:bCs/>
        </w:rPr>
      </w:pPr>
      <w:r w:rsidRPr="009720BA">
        <w:rPr>
          <w:b/>
        </w:rPr>
        <w:t>Other:</w:t>
      </w:r>
      <w:r w:rsidR="006E6EEC">
        <w:rPr>
          <w:bCs/>
        </w:rPr>
        <w:t xml:space="preserve"> There was no other business.</w:t>
      </w:r>
    </w:p>
    <w:p w14:paraId="3B30FF6B" w14:textId="68859E1D" w:rsidR="00CF2938" w:rsidRPr="006E6EEC" w:rsidRDefault="006E6EEC" w:rsidP="006E6EEC">
      <w:pPr>
        <w:pStyle w:val="ListParagraph"/>
        <w:ind w:left="360"/>
        <w:rPr>
          <w:bCs/>
        </w:rPr>
      </w:pPr>
      <w:r>
        <w:rPr>
          <w:bCs/>
        </w:rPr>
        <w:br/>
      </w:r>
      <w:r w:rsidR="009720BA">
        <w:rPr>
          <w:bCs/>
        </w:rPr>
        <w:t>He</w:t>
      </w:r>
      <w:r w:rsidR="00266115">
        <w:rPr>
          <w:bCs/>
        </w:rPr>
        <w:t>l</w:t>
      </w:r>
      <w:r w:rsidR="009720BA">
        <w:rPr>
          <w:bCs/>
        </w:rPr>
        <w:t>en</w:t>
      </w:r>
      <w:r w:rsidR="00266115">
        <w:rPr>
          <w:bCs/>
        </w:rPr>
        <w:t xml:space="preserve"> made a </w:t>
      </w:r>
      <w:r w:rsidR="00266115" w:rsidRPr="00266115">
        <w:rPr>
          <w:b/>
          <w:u w:val="single"/>
        </w:rPr>
        <w:t>motion</w:t>
      </w:r>
      <w:r w:rsidR="00AA73A1" w:rsidRPr="0098140A">
        <w:rPr>
          <w:bCs/>
        </w:rPr>
        <w:t>, seconded by</w:t>
      </w:r>
      <w:r w:rsidR="005802A9">
        <w:rPr>
          <w:bCs/>
        </w:rPr>
        <w:t xml:space="preserve"> </w:t>
      </w:r>
      <w:r>
        <w:rPr>
          <w:bCs/>
        </w:rPr>
        <w:t>Peter</w:t>
      </w:r>
      <w:r w:rsidR="0098140A">
        <w:rPr>
          <w:bCs/>
        </w:rPr>
        <w:t>,</w:t>
      </w:r>
      <w:r w:rsidR="00266115">
        <w:rPr>
          <w:bCs/>
        </w:rPr>
        <w:t xml:space="preserve"> to adjourn the meeting at </w:t>
      </w:r>
      <w:r>
        <w:rPr>
          <w:bCs/>
        </w:rPr>
        <w:t>6:30</w:t>
      </w:r>
      <w:r w:rsidR="009720BA">
        <w:rPr>
          <w:bCs/>
        </w:rPr>
        <w:t xml:space="preserve"> </w:t>
      </w:r>
      <w:r w:rsidR="00266115">
        <w:rPr>
          <w:bCs/>
        </w:rPr>
        <w:t>PM and all were in favor.</w:t>
      </w:r>
    </w:p>
    <w:p w14:paraId="5B075A73" w14:textId="1906F6A6" w:rsidR="00AB08B2" w:rsidRPr="00F166F4" w:rsidRDefault="00266115" w:rsidP="006542A3">
      <w:r w:rsidRPr="006542A3">
        <w:t xml:space="preserve">Respectfully submitted by </w:t>
      </w:r>
      <w:r>
        <w:t>Kathi Mitchell</w:t>
      </w:r>
    </w:p>
    <w:sectPr w:rsidR="00AB08B2" w:rsidRPr="00F166F4" w:rsidSect="00EB0129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25972" w14:textId="77777777" w:rsidR="00292AE9" w:rsidRDefault="00292AE9" w:rsidP="00650CBB">
      <w:pPr>
        <w:spacing w:after="0" w:line="240" w:lineRule="auto"/>
      </w:pPr>
      <w:r>
        <w:separator/>
      </w:r>
    </w:p>
  </w:endnote>
  <w:endnote w:type="continuationSeparator" w:id="0">
    <w:p w14:paraId="30F55A38" w14:textId="77777777" w:rsidR="00292AE9" w:rsidRDefault="00292AE9" w:rsidP="00650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0A8BA" w14:textId="2916AA22" w:rsidR="00650CBB" w:rsidRDefault="006E6EEC">
    <w:pPr>
      <w:pStyle w:val="Footer"/>
    </w:pPr>
    <w:r>
      <w:t>December 15</w:t>
    </w:r>
    <w:r w:rsidR="00384154">
      <w:t>,</w:t>
    </w:r>
    <w:r w:rsidR="00650CBB">
      <w:t xml:space="preserve"> </w:t>
    </w:r>
    <w:proofErr w:type="gramStart"/>
    <w:r w:rsidR="00650CBB">
      <w:t>2025</w:t>
    </w:r>
    <w:proofErr w:type="gramEnd"/>
    <w:r w:rsidR="00650CBB">
      <w:t xml:space="preserve"> Tilton Conservation Commission minutes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B779F" w14:textId="77777777" w:rsidR="00292AE9" w:rsidRDefault="00292AE9" w:rsidP="00650CBB">
      <w:pPr>
        <w:spacing w:after="0" w:line="240" w:lineRule="auto"/>
      </w:pPr>
      <w:r>
        <w:separator/>
      </w:r>
    </w:p>
  </w:footnote>
  <w:footnote w:type="continuationSeparator" w:id="0">
    <w:p w14:paraId="32AE258C" w14:textId="77777777" w:rsidR="00292AE9" w:rsidRDefault="00292AE9" w:rsidP="00650C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1382106"/>
      <w:docPartObj>
        <w:docPartGallery w:val="Watermarks"/>
        <w:docPartUnique/>
      </w:docPartObj>
    </w:sdtPr>
    <w:sdtContent>
      <w:p w14:paraId="7EF6B587" w14:textId="5B8DA9AA" w:rsidR="00C63324" w:rsidRDefault="006E6EEC">
        <w:pPr>
          <w:pStyle w:val="Header"/>
        </w:pPr>
        <w:r>
          <w:rPr>
            <w:noProof/>
          </w:rPr>
          <w:pict w14:anchorId="2620C2DE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66BF1"/>
    <w:multiLevelType w:val="hybridMultilevel"/>
    <w:tmpl w:val="27D8EAE0"/>
    <w:lvl w:ilvl="0" w:tplc="0C1A99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284F3D"/>
    <w:multiLevelType w:val="multilevel"/>
    <w:tmpl w:val="57945C34"/>
    <w:lvl w:ilvl="0">
      <w:start w:val="100"/>
      <w:numFmt w:val="lowerRoman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21CF4B5A"/>
    <w:multiLevelType w:val="hybridMultilevel"/>
    <w:tmpl w:val="5E28A2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973C92"/>
    <w:multiLevelType w:val="hybridMultilevel"/>
    <w:tmpl w:val="DA521938"/>
    <w:lvl w:ilvl="0" w:tplc="0652E8B4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C4581B"/>
    <w:multiLevelType w:val="hybridMultilevel"/>
    <w:tmpl w:val="47701A86"/>
    <w:lvl w:ilvl="0" w:tplc="4816F01E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0F0F09"/>
    <w:multiLevelType w:val="multilevel"/>
    <w:tmpl w:val="EAAC7860"/>
    <w:styleLink w:val="WWNum15"/>
    <w:lvl w:ilvl="0">
      <w:start w:val="1"/>
      <w:numFmt w:val="decimal"/>
      <w:lvlText w:val="%1."/>
      <w:lvlJc w:val="left"/>
      <w:pPr>
        <w:ind w:left="360" w:hanging="360"/>
      </w:pPr>
      <w:rPr>
        <w:rFonts w:eastAsia="Calibri"/>
        <w:b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5905510B"/>
    <w:multiLevelType w:val="hybridMultilevel"/>
    <w:tmpl w:val="9E9AE80C"/>
    <w:lvl w:ilvl="0" w:tplc="FF503D2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4052189">
    <w:abstractNumId w:val="5"/>
  </w:num>
  <w:num w:numId="2" w16cid:durableId="1512723216">
    <w:abstractNumId w:val="5"/>
  </w:num>
  <w:num w:numId="3" w16cid:durableId="1589118641">
    <w:abstractNumId w:val="5"/>
  </w:num>
  <w:num w:numId="4" w16cid:durableId="1607734087">
    <w:abstractNumId w:val="1"/>
    <w:lvlOverride w:ilvl="0">
      <w:startOverride w:val="1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91838647">
    <w:abstractNumId w:val="4"/>
  </w:num>
  <w:num w:numId="6" w16cid:durableId="1729760840">
    <w:abstractNumId w:val="3"/>
  </w:num>
  <w:num w:numId="7" w16cid:durableId="864751569">
    <w:abstractNumId w:val="0"/>
  </w:num>
  <w:num w:numId="8" w16cid:durableId="1996251652">
    <w:abstractNumId w:val="6"/>
  </w:num>
  <w:num w:numId="9" w16cid:durableId="17270713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2A3"/>
    <w:rsid w:val="000061D0"/>
    <w:rsid w:val="0004119D"/>
    <w:rsid w:val="000D5E26"/>
    <w:rsid w:val="000F18C1"/>
    <w:rsid w:val="001116DB"/>
    <w:rsid w:val="00164FDA"/>
    <w:rsid w:val="0018724E"/>
    <w:rsid w:val="001A131E"/>
    <w:rsid w:val="001B1AB4"/>
    <w:rsid w:val="001E2470"/>
    <w:rsid w:val="00205274"/>
    <w:rsid w:val="002113A9"/>
    <w:rsid w:val="002224DB"/>
    <w:rsid w:val="00266115"/>
    <w:rsid w:val="00292AE9"/>
    <w:rsid w:val="002A3355"/>
    <w:rsid w:val="002C579D"/>
    <w:rsid w:val="002C5D8A"/>
    <w:rsid w:val="002D108F"/>
    <w:rsid w:val="002D3988"/>
    <w:rsid w:val="003770E0"/>
    <w:rsid w:val="00384154"/>
    <w:rsid w:val="003847D6"/>
    <w:rsid w:val="003A2262"/>
    <w:rsid w:val="003A55EF"/>
    <w:rsid w:val="003C62F5"/>
    <w:rsid w:val="003C69DF"/>
    <w:rsid w:val="003E2C56"/>
    <w:rsid w:val="003E7CCD"/>
    <w:rsid w:val="003F16B4"/>
    <w:rsid w:val="003F1929"/>
    <w:rsid w:val="00420A11"/>
    <w:rsid w:val="00455168"/>
    <w:rsid w:val="004A1332"/>
    <w:rsid w:val="004B0548"/>
    <w:rsid w:val="004D6325"/>
    <w:rsid w:val="004D691A"/>
    <w:rsid w:val="004F0089"/>
    <w:rsid w:val="00512172"/>
    <w:rsid w:val="00540DC5"/>
    <w:rsid w:val="00557E4E"/>
    <w:rsid w:val="005744E2"/>
    <w:rsid w:val="005802A9"/>
    <w:rsid w:val="00591457"/>
    <w:rsid w:val="005C439B"/>
    <w:rsid w:val="005E4ED4"/>
    <w:rsid w:val="006247C4"/>
    <w:rsid w:val="00635085"/>
    <w:rsid w:val="00647E52"/>
    <w:rsid w:val="00650CBB"/>
    <w:rsid w:val="006542A3"/>
    <w:rsid w:val="006603BB"/>
    <w:rsid w:val="00661E1B"/>
    <w:rsid w:val="00665AF4"/>
    <w:rsid w:val="00673BDC"/>
    <w:rsid w:val="006873F5"/>
    <w:rsid w:val="00691194"/>
    <w:rsid w:val="006A1ED6"/>
    <w:rsid w:val="006E6EEC"/>
    <w:rsid w:val="00704F45"/>
    <w:rsid w:val="007273BC"/>
    <w:rsid w:val="00747418"/>
    <w:rsid w:val="0075257D"/>
    <w:rsid w:val="007805F7"/>
    <w:rsid w:val="00793C03"/>
    <w:rsid w:val="007A3FD7"/>
    <w:rsid w:val="007A6C00"/>
    <w:rsid w:val="007A7748"/>
    <w:rsid w:val="007D024A"/>
    <w:rsid w:val="007E6CAF"/>
    <w:rsid w:val="007E70D2"/>
    <w:rsid w:val="007F57FC"/>
    <w:rsid w:val="00805879"/>
    <w:rsid w:val="00806ACC"/>
    <w:rsid w:val="00825A36"/>
    <w:rsid w:val="008563FD"/>
    <w:rsid w:val="00867AA9"/>
    <w:rsid w:val="008A0022"/>
    <w:rsid w:val="008B24EA"/>
    <w:rsid w:val="008C6E06"/>
    <w:rsid w:val="008E2A8B"/>
    <w:rsid w:val="008F28D3"/>
    <w:rsid w:val="00925E95"/>
    <w:rsid w:val="00943D8A"/>
    <w:rsid w:val="009720BA"/>
    <w:rsid w:val="0098140A"/>
    <w:rsid w:val="009A5BAD"/>
    <w:rsid w:val="009F3458"/>
    <w:rsid w:val="00A01EE0"/>
    <w:rsid w:val="00A43456"/>
    <w:rsid w:val="00A52E5E"/>
    <w:rsid w:val="00A834A3"/>
    <w:rsid w:val="00A84CEC"/>
    <w:rsid w:val="00AA73A1"/>
    <w:rsid w:val="00AA7F6C"/>
    <w:rsid w:val="00AB08B2"/>
    <w:rsid w:val="00AE1290"/>
    <w:rsid w:val="00AF660C"/>
    <w:rsid w:val="00B148C2"/>
    <w:rsid w:val="00B3460F"/>
    <w:rsid w:val="00B617F1"/>
    <w:rsid w:val="00B67A9E"/>
    <w:rsid w:val="00BA5C51"/>
    <w:rsid w:val="00BB7E3D"/>
    <w:rsid w:val="00BE2428"/>
    <w:rsid w:val="00C0024F"/>
    <w:rsid w:val="00C00EB1"/>
    <w:rsid w:val="00C12137"/>
    <w:rsid w:val="00C30504"/>
    <w:rsid w:val="00C44E50"/>
    <w:rsid w:val="00C46B28"/>
    <w:rsid w:val="00C63324"/>
    <w:rsid w:val="00C754CF"/>
    <w:rsid w:val="00C857AA"/>
    <w:rsid w:val="00CD675E"/>
    <w:rsid w:val="00CE43CD"/>
    <w:rsid w:val="00CF2938"/>
    <w:rsid w:val="00D27E3A"/>
    <w:rsid w:val="00D51933"/>
    <w:rsid w:val="00D54C34"/>
    <w:rsid w:val="00D650C6"/>
    <w:rsid w:val="00D8306D"/>
    <w:rsid w:val="00D90AC2"/>
    <w:rsid w:val="00DB3533"/>
    <w:rsid w:val="00DC7426"/>
    <w:rsid w:val="00DE62FC"/>
    <w:rsid w:val="00E00503"/>
    <w:rsid w:val="00E30B97"/>
    <w:rsid w:val="00E37EA1"/>
    <w:rsid w:val="00E40752"/>
    <w:rsid w:val="00E630F8"/>
    <w:rsid w:val="00E92F09"/>
    <w:rsid w:val="00EB0129"/>
    <w:rsid w:val="00EB3314"/>
    <w:rsid w:val="00EC54CE"/>
    <w:rsid w:val="00ED19F2"/>
    <w:rsid w:val="00ED253A"/>
    <w:rsid w:val="00ED742D"/>
    <w:rsid w:val="00F166F4"/>
    <w:rsid w:val="00F24907"/>
    <w:rsid w:val="00F40CDC"/>
    <w:rsid w:val="00F5242D"/>
    <w:rsid w:val="00F656E0"/>
    <w:rsid w:val="00F71DA2"/>
    <w:rsid w:val="00FE2C6F"/>
    <w:rsid w:val="00FE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E0D3F6"/>
  <w15:chartTrackingRefBased/>
  <w15:docId w15:val="{6B0414F7-5198-4E3E-BAB8-19A946A29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="Tahoma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42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42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42A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42A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42A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42A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42A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42A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42A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42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42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42A3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42A3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42A3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42A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42A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42A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42A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42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42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42A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42A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42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42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42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42A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42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42A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42A3"/>
    <w:rPr>
      <w:b/>
      <w:bCs/>
      <w:smallCaps/>
      <w:color w:val="2F5496" w:themeColor="accent1" w:themeShade="BF"/>
      <w:spacing w:val="5"/>
    </w:rPr>
  </w:style>
  <w:style w:type="numbering" w:customStyle="1" w:styleId="WWNum15">
    <w:name w:val="WWNum15"/>
    <w:rsid w:val="006542A3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650C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0CBB"/>
  </w:style>
  <w:style w:type="paragraph" w:styleId="Footer">
    <w:name w:val="footer"/>
    <w:basedOn w:val="Normal"/>
    <w:link w:val="FooterChar"/>
    <w:uiPriority w:val="99"/>
    <w:unhideWhenUsed/>
    <w:rsid w:val="00650C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0CBB"/>
  </w:style>
  <w:style w:type="character" w:styleId="Hyperlink">
    <w:name w:val="Hyperlink"/>
    <w:basedOn w:val="DefaultParagraphFont"/>
    <w:uiPriority w:val="99"/>
    <w:unhideWhenUsed/>
    <w:rsid w:val="00F656E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56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8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BB1FCD-DC91-4B62-86A2-FABE37C89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Kathi Mitchell</dc:creator>
  <cp:keywords/>
  <dc:description/>
  <cp:lastModifiedBy>Kathi Mitchell</cp:lastModifiedBy>
  <cp:revision>2</cp:revision>
  <cp:lastPrinted>2025-11-18T15:15:00Z</cp:lastPrinted>
  <dcterms:created xsi:type="dcterms:W3CDTF">2025-12-16T16:21:00Z</dcterms:created>
  <dcterms:modified xsi:type="dcterms:W3CDTF">2025-12-16T16:21:00Z</dcterms:modified>
</cp:coreProperties>
</file>